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5D6B" w14:textId="77777777" w:rsidR="00FB1E88" w:rsidRPr="00AA61FB" w:rsidRDefault="00A530F5" w:rsidP="00A27B4D">
      <w:pPr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 xml:space="preserve">Application form </w:t>
      </w:r>
      <w:r w:rsidR="00157B34" w:rsidRPr="00AA61FB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14:paraId="2207BE98" w14:textId="77777777" w:rsidR="003E55FC" w:rsidRPr="00AA61FB" w:rsidRDefault="00E86B9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3E55FC" w:rsidRPr="00AA61FB">
        <w:rPr>
          <w:rFonts w:cs="Arial"/>
          <w:b/>
          <w:sz w:val="28"/>
          <w:szCs w:val="28"/>
          <w:lang w:val="en-US"/>
        </w:rPr>
        <w:t>ntrepren</w:t>
      </w:r>
      <w:r w:rsidR="00A530F5" w:rsidRPr="00AA61FB">
        <w:rPr>
          <w:rFonts w:cs="Arial"/>
          <w:b/>
          <w:sz w:val="28"/>
          <w:szCs w:val="28"/>
          <w:lang w:val="en-US"/>
        </w:rPr>
        <w:t>eurship</w:t>
      </w:r>
    </w:p>
    <w:p w14:paraId="1E279647" w14:textId="75B12588" w:rsidR="00C26986" w:rsidRPr="00AA61FB" w:rsidRDefault="003E55F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proofErr w:type="gramStart"/>
      <w:r w:rsidRPr="00AA61FB">
        <w:rPr>
          <w:rFonts w:cs="Arial"/>
          <w:b/>
          <w:sz w:val="24"/>
          <w:lang w:val="en-US"/>
        </w:rPr>
        <w:t>”</w:t>
      </w:r>
      <w:r w:rsidR="00A530F5">
        <w:rPr>
          <w:rFonts w:cs="Arial"/>
          <w:b/>
          <w:sz w:val="26"/>
          <w:szCs w:val="26"/>
          <w:lang w:val="en-US"/>
        </w:rPr>
        <w:t>Development</w:t>
      </w:r>
      <w:proofErr w:type="gramEnd"/>
      <w:r w:rsidR="00A530F5">
        <w:rPr>
          <w:rFonts w:cs="Arial"/>
          <w:b/>
          <w:sz w:val="26"/>
          <w:szCs w:val="26"/>
          <w:lang w:val="en-US"/>
        </w:rPr>
        <w:t xml:space="preserve"> of new continuing education programmes</w:t>
      </w:r>
      <w:r w:rsidR="008A22AB">
        <w:rPr>
          <w:rFonts w:cs="Arial"/>
          <w:b/>
          <w:sz w:val="24"/>
          <w:lang w:val="en-US"/>
        </w:rPr>
        <w:t>” –</w:t>
      </w:r>
      <w:r w:rsidR="00F47C54">
        <w:rPr>
          <w:rFonts w:cs="Arial"/>
          <w:b/>
          <w:sz w:val="24"/>
          <w:lang w:val="en-US"/>
        </w:rPr>
        <w:t xml:space="preserve"> </w:t>
      </w:r>
      <w:r w:rsidR="000F1585">
        <w:rPr>
          <w:rFonts w:cs="Arial"/>
          <w:b/>
          <w:sz w:val="24"/>
          <w:lang w:val="en-US"/>
        </w:rPr>
        <w:t>201</w:t>
      </w:r>
      <w:r w:rsidR="0050264E">
        <w:rPr>
          <w:rFonts w:cs="Arial"/>
          <w:b/>
          <w:sz w:val="24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9199"/>
      </w:tblGrid>
      <w:tr w:rsidR="00944A24" w:rsidRPr="00157B34" w14:paraId="6A0E098C" w14:textId="77777777">
        <w:tc>
          <w:tcPr>
            <w:tcW w:w="430" w:type="dxa"/>
            <w:gridSpan w:val="2"/>
            <w:shd w:val="clear" w:color="auto" w:fill="00764B"/>
            <w:vAlign w:val="center"/>
          </w:tcPr>
          <w:p w14:paraId="6FBCD916" w14:textId="77777777"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AE12325" w14:textId="77777777" w:rsidR="00944A24" w:rsidRPr="00157B34" w:rsidRDefault="00A530F5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B04D1E" w:rsidRPr="00B378B5" w14:paraId="49967513" w14:textId="77777777" w:rsidTr="00B04D1E">
        <w:tc>
          <w:tcPr>
            <w:tcW w:w="430" w:type="dxa"/>
            <w:gridSpan w:val="2"/>
            <w:shd w:val="clear" w:color="auto" w:fill="auto"/>
            <w:vAlign w:val="center"/>
          </w:tcPr>
          <w:p w14:paraId="37912829" w14:textId="77777777"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14:paraId="56BE80BD" w14:textId="77777777" w:rsidR="00B04D1E" w:rsidRPr="00AA61FB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55DB650" w14:textId="77777777" w:rsidR="00A530F5" w:rsidRDefault="00E86B9C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Danish Foundation for Entrepreneurship supports the development of new continuing and further education programmes for teachers at the higher education institutions </w:t>
            </w:r>
            <w:r w:rsidR="00A530F5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(universities, university colleges, business academies, maritime educations and art colleges)</w:t>
            </w:r>
            <w:r w:rsidR="00A530F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7280B3B" w14:textId="77777777" w:rsidR="008A22AB" w:rsidRDefault="00B04D1E" w:rsidP="0089603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A61F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programme must give teachers professional tools, theories and methods for teaching entrepreneurship and strengthening the entrepreneurial activities among students</w:t>
            </w:r>
            <w:r w:rsid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within this field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3643AD0D" w14:textId="77777777" w:rsidR="008A22AB" w:rsidRDefault="008A22AB" w:rsidP="0089603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D52A4A9" w14:textId="77777777" w:rsidR="008A22AB" w:rsidRDefault="00A530F5" w:rsidP="0089603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following focus areas:</w:t>
            </w:r>
          </w:p>
          <w:p w14:paraId="4683D889" w14:textId="77777777" w:rsidR="008A22AB" w:rsidRPr="008A22AB" w:rsidRDefault="008A22AB" w:rsidP="008A22A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</w:t>
            </w:r>
            <w:r w:rsidR="00A530F5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evelopment of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new </w:t>
            </w:r>
            <w:r w:rsidR="00A530F5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educational programmes that contribute to strengthening the teachers’ competences in entrepreneurship.</w:t>
            </w:r>
            <w:r w:rsidR="00896034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B16E43F" w14:textId="77777777" w:rsidR="008A22AB" w:rsidRDefault="008A22AB" w:rsidP="008A22A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Development of new educational programmes that </w:t>
            </w:r>
            <w:r w:rsidR="00896034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strengthen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00896034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knowledge about activities and the evaluation of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 xml:space="preserve">-curricular </w:t>
            </w:r>
            <w:r>
              <w:rPr>
                <w:rFonts w:cs="Arial"/>
                <w:sz w:val="20"/>
                <w:szCs w:val="20"/>
                <w:lang w:val="en-US"/>
              </w:rPr>
              <w:t>programmes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 xml:space="preserve"> that couple together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curricular and 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>extra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>curricular activities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– the so-called co-curricular programmes</w:t>
            </w:r>
          </w:p>
          <w:p w14:paraId="483F34FB" w14:textId="77777777" w:rsidR="00896034" w:rsidRPr="008A22AB" w:rsidRDefault="008A22AB" w:rsidP="008A22A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of new or existing programmes that strengthen the entrepreneurial competences of students who want to create new digital solutions.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3BE050D5" w14:textId="77777777" w:rsidR="00A530F5" w:rsidRDefault="00A530F5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789D871" w14:textId="77777777" w:rsidR="008A22AB" w:rsidRPr="001E7909" w:rsidRDefault="008A22AB" w:rsidP="00B04D1E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E413174" w14:textId="77777777" w:rsidR="00B04D1E" w:rsidRDefault="00A530F5" w:rsidP="00B04D1E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Formal requirements:</w:t>
            </w:r>
            <w:r w:rsidR="00B04D1E">
              <w:rPr>
                <w:rFonts w:cs="Arial"/>
                <w:color w:val="000000" w:themeColor="text1"/>
                <w:sz w:val="20"/>
                <w:szCs w:val="20"/>
                <w:lang w:val="da-DK"/>
              </w:rPr>
              <w:br/>
            </w:r>
          </w:p>
          <w:p w14:paraId="56131724" w14:textId="77777777"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Danish Foundation for Entrepreneurship requires co-financing, so that the Foundation’s funding covers max 50% of the total project costs.</w:t>
            </w:r>
          </w:p>
          <w:p w14:paraId="356B9E6A" w14:textId="77777777"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budget along with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agreement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from any other financial partners.</w:t>
            </w:r>
          </w:p>
          <w:p w14:paraId="7CA91648" w14:textId="77777777"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is primarily given to permanent educational staff at higher education institutions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who teach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courses and programmes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award ECTS credits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DC8B6D2" w14:textId="77777777"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primarily covers costs for the actual educational programme – including e.g. staff hours for developing programmes of continuing education, accommodation, premises, keynote speakers.</w:t>
            </w:r>
          </w:p>
          <w:p w14:paraId="181AA16F" w14:textId="77777777"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The Foundation does not fund the purchase of IT and other equipment.</w:t>
            </w:r>
          </w:p>
          <w:p w14:paraId="50AFDEA3" w14:textId="77777777" w:rsidR="00E86B9C" w:rsidRDefault="00A530F5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funding presupposes our acceptance of the concluding project evaluation.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5FCFFB7" w14:textId="77777777" w:rsidR="00E86B9C" w:rsidRDefault="00E86B9C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We evaluate the application based on criteria such as the number of participating teachers, focus area and content as well as length of the educational programme.</w:t>
            </w:r>
          </w:p>
          <w:p w14:paraId="55EAC38E" w14:textId="77777777" w:rsidR="00A530F5" w:rsidRDefault="00E86B9C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max possible funding for the development of an educational programme is 75,000 DKK.</w:t>
            </w:r>
          </w:p>
          <w:p w14:paraId="2A5D01A5" w14:textId="77777777" w:rsidR="00DE5D30" w:rsidRPr="00AA61FB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14:paraId="4D14CF5D" w14:textId="77777777" w:rsidR="00A530F5" w:rsidRDefault="00A530F5" w:rsidP="00A530F5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14:paraId="3263F402" w14:textId="77777777" w:rsidR="00A530F5" w:rsidRDefault="00A530F5" w:rsidP="00A53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the application along with budget and other relevant material through the </w:t>
            </w:r>
            <w:hyperlink r:id="rId7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3F94C6AB" w14:textId="77777777" w:rsidR="00DE5D30" w:rsidRPr="00AA61FB" w:rsidRDefault="00DE5D30" w:rsidP="006118B6">
            <w:pPr>
              <w:rPr>
                <w:lang w:val="en-US"/>
              </w:rPr>
            </w:pPr>
          </w:p>
        </w:tc>
      </w:tr>
      <w:tr w:rsidR="00793A50" w:rsidRPr="00B378B5" w14:paraId="404246E4" w14:textId="77777777">
        <w:tc>
          <w:tcPr>
            <w:tcW w:w="424" w:type="dxa"/>
            <w:shd w:val="clear" w:color="auto" w:fill="00764B"/>
            <w:vAlign w:val="center"/>
          </w:tcPr>
          <w:p w14:paraId="2C162369" w14:textId="77777777" w:rsidR="00793A50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68592DE3" w14:textId="77777777" w:rsidR="00793A50" w:rsidRPr="00AA61FB" w:rsidRDefault="00E516DD" w:rsidP="00DC18A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>
              <w:rPr>
                <w:rFonts w:cs="Arial"/>
                <w:color w:val="FFFFFF"/>
                <w:lang w:val="en-US"/>
              </w:rPr>
              <w:t>(must agree with the title stated in the online application form)</w:t>
            </w:r>
          </w:p>
        </w:tc>
      </w:tr>
      <w:tr w:rsidR="00793A50" w:rsidRPr="00157B34" w14:paraId="3032088D" w14:textId="77777777" w:rsidTr="00DC18A7">
        <w:trPr>
          <w:trHeight w:val="115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9A6621C" w14:textId="77777777" w:rsidR="00793A50" w:rsidRPr="00AA61FB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0F0E9861" w14:textId="77777777"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your continuing education programme for teachers</w:t>
            </w:r>
          </w:p>
          <w:p w14:paraId="3DF86A4D" w14:textId="77777777" w:rsidR="00793A50" w:rsidRPr="00AA61FB" w:rsidRDefault="00793A50" w:rsidP="00DE5D30">
            <w:pPr>
              <w:ind w:left="340"/>
              <w:rPr>
                <w:rFonts w:cs="Arial"/>
                <w:szCs w:val="22"/>
                <w:lang w:val="en-US"/>
              </w:rPr>
            </w:pPr>
          </w:p>
          <w:p w14:paraId="7E12D420" w14:textId="77777777" w:rsidR="00793A50" w:rsidRPr="00157B34" w:rsidRDefault="00B8363E" w:rsidP="00DE5D30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bookmarkStart w:id="0" w:name="_GoBack"/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bookmarkEnd w:id="0"/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3360CCC2" w14:textId="77777777" w:rsidR="00793A50" w:rsidRDefault="00793A50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  <w:p w14:paraId="239BEF24" w14:textId="77777777" w:rsidR="008A22AB" w:rsidRPr="00157B34" w:rsidRDefault="008A22AB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 w14:paraId="119503D9" w14:textId="77777777" w:rsidTr="00DC18A7">
        <w:trPr>
          <w:trHeight w:val="117"/>
        </w:trPr>
        <w:tc>
          <w:tcPr>
            <w:tcW w:w="424" w:type="dxa"/>
            <w:shd w:val="clear" w:color="auto" w:fill="00764B"/>
            <w:vAlign w:val="center"/>
          </w:tcPr>
          <w:p w14:paraId="0A7EE636" w14:textId="77777777"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4152690E" w14:textId="77777777" w:rsidR="00E516DD" w:rsidRDefault="00E516DD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E516DD" w:rsidRPr="00717E09" w14:paraId="773AC4FE" w14:textId="77777777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1CC1536E" w14:textId="77777777"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FAA7442" w14:textId="77777777"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is the purpose of the </w:t>
            </w:r>
            <w:r w:rsidR="0089603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continuing education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programme?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(max.10 lines)</w:t>
            </w:r>
          </w:p>
          <w:p w14:paraId="093AE4E4" w14:textId="77777777" w:rsidR="00E516DD" w:rsidRDefault="00E516DD">
            <w:pPr>
              <w:rPr>
                <w:rFonts w:cs="Arial"/>
                <w:sz w:val="20"/>
                <w:szCs w:val="20"/>
                <w:lang w:val="da-DK"/>
              </w:rPr>
            </w:pPr>
          </w:p>
          <w:p w14:paraId="336BBB4C" w14:textId="77777777" w:rsidR="00E516DD" w:rsidRDefault="00B8363E">
            <w:pPr>
              <w:ind w:left="34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fldChar w:fldCharType="end"/>
            </w:r>
            <w:bookmarkEnd w:id="1"/>
          </w:p>
          <w:p w14:paraId="46FD1C7D" w14:textId="77777777" w:rsidR="00E516DD" w:rsidRDefault="00E516DD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717E09" w14:paraId="7DF4ABFC" w14:textId="77777777">
        <w:tc>
          <w:tcPr>
            <w:tcW w:w="424" w:type="dxa"/>
            <w:shd w:val="clear" w:color="auto" w:fill="00764B"/>
            <w:vAlign w:val="center"/>
          </w:tcPr>
          <w:p w14:paraId="24A43F75" w14:textId="77777777" w:rsidR="00E516DD" w:rsidRPr="00157B34" w:rsidRDefault="00E86B9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4C2336A8" w14:textId="77777777"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E516DD" w:rsidRPr="00121D23" w14:paraId="4DDE57EF" w14:textId="77777777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E76E466" w14:textId="77777777" w:rsidR="00E516DD" w:rsidRPr="00157B34" w:rsidRDefault="00E516DD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2224EEA7" w14:textId="77777777"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Describe progress and content in the programme as well as its location</w:t>
            </w:r>
          </w:p>
          <w:p w14:paraId="7DE44F16" w14:textId="77777777"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3ABAF7B4" w14:textId="77777777" w:rsidR="00E516DD" w:rsidRDefault="00B8363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31BD7FD8" w14:textId="77777777" w:rsidR="00E516DD" w:rsidRDefault="00E516DD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 w14:paraId="748DA304" w14:textId="77777777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65E05D30" w14:textId="77777777" w:rsidR="00E516DD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6B63F3D2" w14:textId="77777777"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Inclusion and embedding</w:t>
            </w:r>
          </w:p>
        </w:tc>
      </w:tr>
      <w:tr w:rsidR="00E516DD" w:rsidRPr="00157B34" w14:paraId="3D3D4B56" w14:textId="77777777" w:rsidTr="006D3420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3C7A9" w14:textId="77777777" w:rsidR="00E516DD" w:rsidRDefault="00E516DD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F9E4D" w14:textId="77777777"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is the knowledge</w:t>
            </w:r>
            <w:r w:rsidR="006B4663">
              <w:rPr>
                <w:rFonts w:cs="Arial"/>
                <w:i/>
                <w:sz w:val="20"/>
                <w:szCs w:val="20"/>
                <w:lang w:val="en-US"/>
              </w:rPr>
              <w:t xml:space="preserve"> gained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through the continuing education included and embedded in future teaching and education?</w:t>
            </w:r>
          </w:p>
          <w:p w14:paraId="2068A5D9" w14:textId="77777777"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69AF404F" w14:textId="77777777" w:rsidR="00E516DD" w:rsidRDefault="00B8363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034305AC" w14:textId="77777777"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E516DD" w:rsidRPr="00157B34" w14:paraId="4FA1EBCA" w14:textId="77777777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37FF064" w14:textId="77777777"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E362E7B" w14:textId="77777777"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Time</w:t>
            </w:r>
          </w:p>
        </w:tc>
      </w:tr>
      <w:tr w:rsidR="00E516DD" w:rsidRPr="0024350B" w14:paraId="5E75A873" w14:textId="77777777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11DF8CB0" w14:textId="77777777"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824E96B" w14:textId="77777777" w:rsidR="00E516DD" w:rsidRDefault="00E516DD" w:rsidP="00510F03">
            <w:pPr>
              <w:numPr>
                <w:ilvl w:val="0"/>
                <w:numId w:val="6"/>
              </w:numPr>
              <w:rPr>
                <w:rFonts w:cs="Arial"/>
                <w:i/>
                <w:iCs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</w:t>
            </w:r>
            <w:r w:rsidR="006B4663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date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and end date for the programme: </w:t>
            </w:r>
            <w:r>
              <w:rPr>
                <w:rFonts w:cs="Arial"/>
                <w:bCs/>
                <w:szCs w:val="22"/>
                <w:lang w:val="en-US"/>
              </w:rPr>
              <w:br/>
            </w:r>
          </w:p>
          <w:p w14:paraId="4B1B9186" w14:textId="77777777" w:rsidR="00E516DD" w:rsidRDefault="00B8363E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14:paraId="7BAAB1D8" w14:textId="77777777" w:rsidR="00E516DD" w:rsidRDefault="00E516DD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E516DD" w:rsidRPr="009F6C3E" w14:paraId="1D8A7D3E" w14:textId="77777777" w:rsidTr="009A1D69">
        <w:tc>
          <w:tcPr>
            <w:tcW w:w="424" w:type="dxa"/>
            <w:shd w:val="clear" w:color="auto" w:fill="00764B"/>
            <w:vAlign w:val="center"/>
          </w:tcPr>
          <w:p w14:paraId="62CC1CB7" w14:textId="77777777"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4B76899F" w14:textId="77777777"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The new educational programme</w:t>
            </w:r>
          </w:p>
        </w:tc>
      </w:tr>
      <w:tr w:rsidR="00E516DD" w:rsidRPr="00147805" w14:paraId="3B49592F" w14:textId="77777777">
        <w:tc>
          <w:tcPr>
            <w:tcW w:w="424" w:type="dxa"/>
            <w:shd w:val="clear" w:color="auto" w:fill="auto"/>
            <w:vAlign w:val="center"/>
          </w:tcPr>
          <w:p w14:paraId="64F37D40" w14:textId="77777777" w:rsidR="00E516DD" w:rsidRPr="00157B34" w:rsidRDefault="00E516DD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6C18F642" w14:textId="77777777" w:rsidR="00E516DD" w:rsidRDefault="00E516DD">
            <w:pPr>
              <w:pStyle w:val="Listeafsnit"/>
              <w:ind w:left="0"/>
              <w:rPr>
                <w:rFonts w:cs="Arial"/>
                <w:bCs/>
                <w:i/>
                <w:sz w:val="8"/>
                <w:szCs w:val="8"/>
                <w:lang w:val="da-DK"/>
              </w:rPr>
            </w:pPr>
          </w:p>
          <w:p w14:paraId="14AC4567" w14:textId="77777777"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many teachers will participate in the programme?</w:t>
            </w:r>
          </w:p>
          <w:p w14:paraId="2FEF4AF9" w14:textId="77777777" w:rsidR="00E516DD" w:rsidRDefault="00B8363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  <w:p w14:paraId="0A1C0209" w14:textId="77777777"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much time (write number of hours) do you expect the teachers to spend on the programme?</w:t>
            </w:r>
          </w:p>
          <w:p w14:paraId="6F86C2FF" w14:textId="77777777" w:rsidR="00E516DD" w:rsidRDefault="00B8363E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</w:p>
          <w:p w14:paraId="1FF3A587" w14:textId="77777777" w:rsidR="00E516DD" w:rsidRDefault="00E516DD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</w:p>
          <w:p w14:paraId="6121ED4E" w14:textId="77777777"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form of the programme, and how many total days/hours will it last?</w:t>
            </w:r>
          </w:p>
          <w:p w14:paraId="6D99AB31" w14:textId="77777777" w:rsidR="00E516DD" w:rsidRDefault="00B8363E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0C1553" w14:paraId="530A0FCF" w14:textId="77777777" w:rsidTr="009A1D69">
        <w:tc>
          <w:tcPr>
            <w:tcW w:w="424" w:type="dxa"/>
            <w:shd w:val="clear" w:color="auto" w:fill="00764B"/>
            <w:vAlign w:val="center"/>
          </w:tcPr>
          <w:p w14:paraId="07EF2696" w14:textId="77777777" w:rsidR="00E376C5" w:rsidRPr="0050468D" w:rsidRDefault="00E86B9C" w:rsidP="00E376C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7CA7F90B" w14:textId="77777777" w:rsidR="00E376C5" w:rsidRPr="00EC60F9" w:rsidRDefault="00E376C5" w:rsidP="00E516DD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E516DD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E376C5" w:rsidRPr="000C1553" w14:paraId="25E38BA9" w14:textId="77777777" w:rsidTr="00E376C5">
        <w:tc>
          <w:tcPr>
            <w:tcW w:w="424" w:type="dxa"/>
            <w:shd w:val="clear" w:color="auto" w:fill="auto"/>
          </w:tcPr>
          <w:p w14:paraId="440D58EF" w14:textId="77777777" w:rsidR="00E376C5" w:rsidRPr="0050468D" w:rsidRDefault="00E376C5" w:rsidP="00A312F4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54" w:type="dxa"/>
            <w:gridSpan w:val="2"/>
            <w:shd w:val="clear" w:color="auto" w:fill="auto"/>
          </w:tcPr>
          <w:p w14:paraId="4F198F68" w14:textId="77777777" w:rsidR="00E376C5" w:rsidRDefault="00E516DD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the project a continuation of earlier projects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229F66AB" w14:textId="77777777" w:rsidR="00E376C5" w:rsidRDefault="00E376C5" w:rsidP="00A312F4">
            <w:pPr>
              <w:rPr>
                <w:rFonts w:cs="Arial"/>
                <w:bCs/>
              </w:rPr>
            </w:pPr>
          </w:p>
          <w:p w14:paraId="58327873" w14:textId="77777777" w:rsidR="00E376C5" w:rsidRPr="0050468D" w:rsidRDefault="00B8363E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E376C5">
              <w:rPr>
                <w:rFonts w:cs="Arial"/>
                <w:bCs/>
              </w:rPr>
              <w:br/>
            </w:r>
          </w:p>
          <w:p w14:paraId="2343B4D0" w14:textId="77777777" w:rsidR="00E376C5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777C4BA7" w14:textId="77777777" w:rsidR="00E376C5" w:rsidRDefault="00E376C5" w:rsidP="00A312F4">
            <w:pPr>
              <w:rPr>
                <w:rFonts w:cs="Arial"/>
                <w:bCs/>
              </w:rPr>
            </w:pPr>
          </w:p>
          <w:p w14:paraId="766F396E" w14:textId="77777777" w:rsidR="00E376C5" w:rsidRPr="0050468D" w:rsidRDefault="00B8363E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23FB233B" w14:textId="77777777" w:rsidR="00E376C5" w:rsidRPr="00EC60F9" w:rsidRDefault="00E376C5" w:rsidP="00A312F4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7483420E" w14:textId="77777777" w:rsidR="00E376C5" w:rsidRPr="00EC60F9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this project part of an overall strategy implementation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6A8A190E" w14:textId="77777777" w:rsidR="00E376C5" w:rsidRDefault="00E376C5" w:rsidP="00A312F4">
            <w:pPr>
              <w:rPr>
                <w:rFonts w:cs="Arial"/>
                <w:bCs/>
              </w:rPr>
            </w:pPr>
          </w:p>
          <w:p w14:paraId="4EF02599" w14:textId="77777777" w:rsidR="00E376C5" w:rsidRPr="0050468D" w:rsidRDefault="00B8363E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6DDF2D8E" w14:textId="77777777" w:rsidR="00E376C5" w:rsidRPr="0050468D" w:rsidRDefault="00E376C5" w:rsidP="00A312F4">
            <w:pPr>
              <w:rPr>
                <w:rFonts w:cs="Arial"/>
                <w:b/>
                <w:bCs/>
              </w:rPr>
            </w:pPr>
          </w:p>
        </w:tc>
      </w:tr>
      <w:tr w:rsidR="002A4871" w:rsidRPr="00B378B5" w14:paraId="33F14042" w14:textId="77777777" w:rsidTr="009A1D69">
        <w:tc>
          <w:tcPr>
            <w:tcW w:w="424" w:type="dxa"/>
            <w:shd w:val="clear" w:color="auto" w:fill="00764B"/>
            <w:vAlign w:val="center"/>
          </w:tcPr>
          <w:p w14:paraId="25719B9A" w14:textId="77777777" w:rsidR="002A4871" w:rsidRDefault="00E86B9C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126B282F" w14:textId="77777777"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Background literature for the development of the new continuing and further education programme</w:t>
            </w:r>
          </w:p>
        </w:tc>
      </w:tr>
      <w:tr w:rsidR="002A4871" w:rsidRPr="00451B17" w14:paraId="22D1DD67" w14:textId="77777777" w:rsidTr="0073134E">
        <w:tc>
          <w:tcPr>
            <w:tcW w:w="424" w:type="dxa"/>
            <w:shd w:val="clear" w:color="auto" w:fill="auto"/>
            <w:vAlign w:val="center"/>
          </w:tcPr>
          <w:p w14:paraId="493AEBC2" w14:textId="77777777" w:rsidR="002A4871" w:rsidRPr="00AA61FB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14:paraId="74734BC3" w14:textId="77777777"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literature is behind the development of the curriculum and the </w:t>
            </w:r>
            <w:r w:rsidR="008D31BE">
              <w:rPr>
                <w:rFonts w:cs="Arial"/>
                <w:bCs/>
                <w:i/>
                <w:sz w:val="20"/>
                <w:szCs w:val="20"/>
                <w:lang w:val="en-US"/>
              </w:rPr>
              <w:t>implementation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of the programme?</w:t>
            </w:r>
          </w:p>
          <w:p w14:paraId="062E7353" w14:textId="77777777"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3F0AF7D1" w14:textId="77777777" w:rsidR="002A4871" w:rsidRDefault="00B8363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2A4871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2A4871" w:rsidRPr="00157B34" w14:paraId="47D8B415" w14:textId="77777777" w:rsidTr="00451B17">
        <w:tc>
          <w:tcPr>
            <w:tcW w:w="424" w:type="dxa"/>
            <w:shd w:val="clear" w:color="auto" w:fill="00764B"/>
            <w:vAlign w:val="center"/>
          </w:tcPr>
          <w:p w14:paraId="68276F0A" w14:textId="77777777"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0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4BDBBC6E" w14:textId="77777777"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Dissemination</w:t>
            </w:r>
          </w:p>
        </w:tc>
      </w:tr>
      <w:tr w:rsidR="002A4871" w:rsidRPr="00157B34" w14:paraId="722C033F" w14:textId="77777777" w:rsidTr="00451B17">
        <w:tc>
          <w:tcPr>
            <w:tcW w:w="424" w:type="dxa"/>
            <w:shd w:val="clear" w:color="auto" w:fill="FFFFFF" w:themeFill="background1"/>
            <w:vAlign w:val="center"/>
          </w:tcPr>
          <w:p w14:paraId="5F816796" w14:textId="77777777" w:rsidR="002A4871" w:rsidRPr="00157B34" w:rsidRDefault="002A4871" w:rsidP="000055C0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</w:tcPr>
          <w:p w14:paraId="026FDD28" w14:textId="77777777"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How will the knowledge and experience gained from 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the 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programme and the development period be disseminated internally at the education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>al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institution?</w:t>
            </w:r>
          </w:p>
          <w:p w14:paraId="1883FE15" w14:textId="77777777"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1AB7281A" w14:textId="77777777" w:rsidR="002A4871" w:rsidRDefault="00B8363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14:paraId="7F8A27F6" w14:textId="77777777" w:rsidR="002A4871" w:rsidRDefault="002A4871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2A4871" w:rsidRPr="00157B34" w14:paraId="75EA17EC" w14:textId="77777777">
        <w:tc>
          <w:tcPr>
            <w:tcW w:w="424" w:type="dxa"/>
            <w:shd w:val="clear" w:color="auto" w:fill="00764B"/>
            <w:vAlign w:val="center"/>
          </w:tcPr>
          <w:p w14:paraId="1D8583E5" w14:textId="77777777" w:rsidR="002A4871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2621B359" w14:textId="77777777"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Impact</w:t>
            </w:r>
          </w:p>
        </w:tc>
      </w:tr>
      <w:tr w:rsidR="002A4871" w:rsidRPr="00157B34" w14:paraId="40360281" w14:textId="77777777" w:rsidTr="00451B17">
        <w:tc>
          <w:tcPr>
            <w:tcW w:w="424" w:type="dxa"/>
            <w:shd w:val="clear" w:color="auto" w:fill="FFFFFF" w:themeFill="background1"/>
            <w:vAlign w:val="center"/>
          </w:tcPr>
          <w:p w14:paraId="30A4BA96" w14:textId="77777777" w:rsidR="002A4871" w:rsidRPr="00157B34" w:rsidRDefault="002A4871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  <w:vAlign w:val="center"/>
          </w:tcPr>
          <w:p w14:paraId="3A96DE17" w14:textId="77777777" w:rsidR="002A4871" w:rsidRDefault="002A4871" w:rsidP="00510F03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Describe the expected effects of the programme </w:t>
            </w:r>
            <w:r w:rsidR="00121EA2">
              <w:rPr>
                <w:rFonts w:cs="Arial"/>
                <w:i/>
                <w:iCs/>
                <w:sz w:val="20"/>
                <w:szCs w:val="20"/>
                <w:lang w:val="en-US"/>
              </w:rPr>
              <w:t>for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students, e.g. methods applied, learning goals, acquired competences.  </w:t>
            </w:r>
          </w:p>
          <w:p w14:paraId="48D2EAC7" w14:textId="77777777" w:rsidR="002A4871" w:rsidRDefault="002A4871">
            <w:pPr>
              <w:ind w:left="340"/>
              <w:rPr>
                <w:rFonts w:cs="Arial"/>
                <w:i/>
                <w:iCs/>
                <w:szCs w:val="22"/>
                <w:lang w:val="en-US"/>
              </w:rPr>
            </w:pPr>
          </w:p>
          <w:p w14:paraId="5E85A6A3" w14:textId="77777777" w:rsidR="002A4871" w:rsidRDefault="00B8363E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14:paraId="4856ACF5" w14:textId="77777777" w:rsidR="002A4871" w:rsidRDefault="002A4871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2A4871" w:rsidRPr="00157B34" w14:paraId="4028FFEA" w14:textId="77777777">
        <w:tc>
          <w:tcPr>
            <w:tcW w:w="424" w:type="dxa"/>
            <w:shd w:val="clear" w:color="auto" w:fill="00764B"/>
            <w:vAlign w:val="center"/>
          </w:tcPr>
          <w:p w14:paraId="730ADDFC" w14:textId="77777777"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14:paraId="02F3058F" w14:textId="77777777"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</w:p>
        </w:tc>
      </w:tr>
      <w:tr w:rsidR="002A4871" w:rsidRPr="00B378B5" w14:paraId="6F2C10DD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79FD" w14:textId="77777777" w:rsidR="002A4871" w:rsidRPr="00157B34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8C6" w14:textId="77777777"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5550FC86" w14:textId="77777777"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</w:rPr>
              <w:t>Remember to upload the budget – find a project budget form at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>:</w:t>
            </w:r>
          </w:p>
          <w:p w14:paraId="1EF47F9E" w14:textId="77777777" w:rsidR="002A4871" w:rsidRDefault="00897BC1">
            <w:pPr>
              <w:pStyle w:val="Listeafsnit"/>
              <w:ind w:left="0"/>
              <w:rPr>
                <w:rFonts w:cs="Arial"/>
                <w:iCs/>
                <w:sz w:val="20"/>
                <w:szCs w:val="20"/>
                <w:lang w:val="en-US"/>
              </w:rPr>
            </w:pPr>
            <w:r w:rsidRPr="00897BC1">
              <w:rPr>
                <w:rStyle w:val="Hyperlink"/>
                <w:rFonts w:cs="Arial"/>
                <w:iCs/>
                <w:sz w:val="20"/>
                <w:szCs w:val="20"/>
                <w:lang w:val="en-US"/>
              </w:rPr>
              <w:t>http://eng.ffe-ye.dk/funds/project-funds-current-tender</w:t>
            </w:r>
            <w:r w:rsidR="002A4871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14:paraId="24D08932" w14:textId="77777777" w:rsidR="002A4871" w:rsidRDefault="002A4871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14:paraId="088FD5FD" w14:textId="77777777" w:rsidR="00944A24" w:rsidRPr="00AA61FB" w:rsidRDefault="00944A24">
      <w:pPr>
        <w:spacing w:line="360" w:lineRule="auto"/>
        <w:rPr>
          <w:rFonts w:cs="Arial"/>
          <w:szCs w:val="22"/>
          <w:lang w:val="en-US"/>
        </w:rPr>
      </w:pPr>
    </w:p>
    <w:p w14:paraId="11110D60" w14:textId="77777777" w:rsidR="006A6A9F" w:rsidRPr="00AA61FB" w:rsidRDefault="006A6A9F">
      <w:pPr>
        <w:spacing w:line="360" w:lineRule="auto"/>
        <w:rPr>
          <w:rFonts w:cs="Arial"/>
          <w:szCs w:val="22"/>
          <w:lang w:val="en-US"/>
        </w:rPr>
      </w:pPr>
    </w:p>
    <w:p w14:paraId="563AD3C5" w14:textId="77777777" w:rsidR="006A6A9F" w:rsidRPr="00AA61FB" w:rsidRDefault="006A6A9F" w:rsidP="006A6A9F">
      <w:pPr>
        <w:rPr>
          <w:rFonts w:cs="Arial"/>
          <w:szCs w:val="22"/>
          <w:lang w:val="en-US"/>
        </w:rPr>
      </w:pPr>
    </w:p>
    <w:sectPr w:rsidR="006A6A9F" w:rsidRPr="00AA61FB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34C5" w14:textId="77777777" w:rsidR="003A2EF8" w:rsidRDefault="003A2EF8">
      <w:r>
        <w:separator/>
      </w:r>
    </w:p>
  </w:endnote>
  <w:endnote w:type="continuationSeparator" w:id="0">
    <w:p w14:paraId="53759F6A" w14:textId="77777777" w:rsidR="003A2EF8" w:rsidRDefault="003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1C84" w14:textId="77777777" w:rsidR="00E86B9C" w:rsidRDefault="00B8363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8EAB5AA" w14:textId="77777777" w:rsidR="00E86B9C" w:rsidRDefault="00E86B9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CF78" w14:textId="77777777" w:rsidR="00E86B9C" w:rsidRDefault="00B8363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83C6B">
      <w:rPr>
        <w:rStyle w:val="Sidetal"/>
        <w:noProof/>
      </w:rPr>
      <w:t>1</w:t>
    </w:r>
    <w:r>
      <w:rPr>
        <w:rStyle w:val="Sidetal"/>
      </w:rPr>
      <w:fldChar w:fldCharType="end"/>
    </w:r>
  </w:p>
  <w:p w14:paraId="5FDDF746" w14:textId="77777777" w:rsidR="00E86B9C" w:rsidRDefault="00E86B9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FC57" w14:textId="77777777" w:rsidR="003A2EF8" w:rsidRDefault="003A2EF8">
      <w:r>
        <w:separator/>
      </w:r>
    </w:p>
  </w:footnote>
  <w:footnote w:type="continuationSeparator" w:id="0">
    <w:p w14:paraId="5322BCAC" w14:textId="77777777" w:rsidR="003A2EF8" w:rsidRDefault="003A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23D1" w14:textId="77777777" w:rsidR="00E86B9C" w:rsidRDefault="00E86B9C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09E007DC" w14:textId="77777777" w:rsidR="00E86B9C" w:rsidRDefault="00E86B9C" w:rsidP="00157B34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60535F55" wp14:editId="797D32D1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A2B01" w14:textId="77777777" w:rsidR="00E86B9C" w:rsidRDefault="00E86B9C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14:paraId="1F70CC63" w14:textId="77777777" w:rsidR="00E86B9C" w:rsidRDefault="00E86B9C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4AD"/>
    <w:multiLevelType w:val="hybridMultilevel"/>
    <w:tmpl w:val="389A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6131"/>
    <w:multiLevelType w:val="hybridMultilevel"/>
    <w:tmpl w:val="B40E2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55C0"/>
    <w:rsid w:val="0001050F"/>
    <w:rsid w:val="0002062B"/>
    <w:rsid w:val="0003667D"/>
    <w:rsid w:val="00041891"/>
    <w:rsid w:val="00043697"/>
    <w:rsid w:val="000538EA"/>
    <w:rsid w:val="00060E1F"/>
    <w:rsid w:val="0007403A"/>
    <w:rsid w:val="0008286D"/>
    <w:rsid w:val="0008515D"/>
    <w:rsid w:val="000978B0"/>
    <w:rsid w:val="000C1553"/>
    <w:rsid w:val="000D3D2E"/>
    <w:rsid w:val="000D5E03"/>
    <w:rsid w:val="000E4336"/>
    <w:rsid w:val="000F1585"/>
    <w:rsid w:val="00100A29"/>
    <w:rsid w:val="00100AD2"/>
    <w:rsid w:val="001125BC"/>
    <w:rsid w:val="00121D23"/>
    <w:rsid w:val="00121EA2"/>
    <w:rsid w:val="00141AB0"/>
    <w:rsid w:val="00147805"/>
    <w:rsid w:val="00150853"/>
    <w:rsid w:val="00157B34"/>
    <w:rsid w:val="00160D90"/>
    <w:rsid w:val="00170A3F"/>
    <w:rsid w:val="0017345F"/>
    <w:rsid w:val="00173C84"/>
    <w:rsid w:val="00181EA5"/>
    <w:rsid w:val="00186A4E"/>
    <w:rsid w:val="0019496D"/>
    <w:rsid w:val="001978A3"/>
    <w:rsid w:val="001A1739"/>
    <w:rsid w:val="001A17D4"/>
    <w:rsid w:val="001A7E1D"/>
    <w:rsid w:val="001B2885"/>
    <w:rsid w:val="001B7B38"/>
    <w:rsid w:val="001C5D01"/>
    <w:rsid w:val="001C6455"/>
    <w:rsid w:val="001E7909"/>
    <w:rsid w:val="001F34D6"/>
    <w:rsid w:val="00200747"/>
    <w:rsid w:val="00203711"/>
    <w:rsid w:val="00217426"/>
    <w:rsid w:val="0024271B"/>
    <w:rsid w:val="0024350B"/>
    <w:rsid w:val="00244E80"/>
    <w:rsid w:val="00252175"/>
    <w:rsid w:val="00257DDB"/>
    <w:rsid w:val="0027247A"/>
    <w:rsid w:val="002742F2"/>
    <w:rsid w:val="00287B3F"/>
    <w:rsid w:val="00291A69"/>
    <w:rsid w:val="002A4871"/>
    <w:rsid w:val="002A6A76"/>
    <w:rsid w:val="002B1939"/>
    <w:rsid w:val="002C4D19"/>
    <w:rsid w:val="002D61E6"/>
    <w:rsid w:val="002E7D16"/>
    <w:rsid w:val="002F6775"/>
    <w:rsid w:val="003010F8"/>
    <w:rsid w:val="003027A1"/>
    <w:rsid w:val="00306513"/>
    <w:rsid w:val="00323DD2"/>
    <w:rsid w:val="00330047"/>
    <w:rsid w:val="00334036"/>
    <w:rsid w:val="00341BB0"/>
    <w:rsid w:val="003464EC"/>
    <w:rsid w:val="00354FED"/>
    <w:rsid w:val="003576FE"/>
    <w:rsid w:val="00360E4B"/>
    <w:rsid w:val="003620B8"/>
    <w:rsid w:val="0036677C"/>
    <w:rsid w:val="00382C7C"/>
    <w:rsid w:val="00385EF1"/>
    <w:rsid w:val="00391997"/>
    <w:rsid w:val="00392A2D"/>
    <w:rsid w:val="0039402E"/>
    <w:rsid w:val="003A074B"/>
    <w:rsid w:val="003A1D25"/>
    <w:rsid w:val="003A2EF8"/>
    <w:rsid w:val="003C1C27"/>
    <w:rsid w:val="003C5937"/>
    <w:rsid w:val="003D05C0"/>
    <w:rsid w:val="003D7169"/>
    <w:rsid w:val="003E3914"/>
    <w:rsid w:val="003E55FC"/>
    <w:rsid w:val="0041583B"/>
    <w:rsid w:val="00416BD3"/>
    <w:rsid w:val="004320A2"/>
    <w:rsid w:val="00433285"/>
    <w:rsid w:val="00440614"/>
    <w:rsid w:val="00451B17"/>
    <w:rsid w:val="00460D2A"/>
    <w:rsid w:val="00463920"/>
    <w:rsid w:val="0047102E"/>
    <w:rsid w:val="004740F9"/>
    <w:rsid w:val="00475720"/>
    <w:rsid w:val="00482227"/>
    <w:rsid w:val="00487D63"/>
    <w:rsid w:val="00491237"/>
    <w:rsid w:val="004B00D2"/>
    <w:rsid w:val="004B6E45"/>
    <w:rsid w:val="004C090C"/>
    <w:rsid w:val="004C12A2"/>
    <w:rsid w:val="004C35AD"/>
    <w:rsid w:val="004E2524"/>
    <w:rsid w:val="004E3541"/>
    <w:rsid w:val="004E6521"/>
    <w:rsid w:val="004F23A4"/>
    <w:rsid w:val="004F394F"/>
    <w:rsid w:val="004F4B9E"/>
    <w:rsid w:val="004F64A4"/>
    <w:rsid w:val="00500EF7"/>
    <w:rsid w:val="0050264E"/>
    <w:rsid w:val="0050472D"/>
    <w:rsid w:val="00505EC7"/>
    <w:rsid w:val="00510F03"/>
    <w:rsid w:val="00515B0A"/>
    <w:rsid w:val="00523726"/>
    <w:rsid w:val="00530533"/>
    <w:rsid w:val="00532D9D"/>
    <w:rsid w:val="00562C73"/>
    <w:rsid w:val="00565394"/>
    <w:rsid w:val="005A778B"/>
    <w:rsid w:val="005B76D3"/>
    <w:rsid w:val="005C2DA0"/>
    <w:rsid w:val="005D1B5D"/>
    <w:rsid w:val="005E6EEA"/>
    <w:rsid w:val="005F06FD"/>
    <w:rsid w:val="005F593A"/>
    <w:rsid w:val="00607AB5"/>
    <w:rsid w:val="006118B6"/>
    <w:rsid w:val="00613E46"/>
    <w:rsid w:val="00614DAB"/>
    <w:rsid w:val="00624799"/>
    <w:rsid w:val="00624EB8"/>
    <w:rsid w:val="00631E9A"/>
    <w:rsid w:val="00631EB1"/>
    <w:rsid w:val="00636CBC"/>
    <w:rsid w:val="006413FB"/>
    <w:rsid w:val="00644B67"/>
    <w:rsid w:val="00650486"/>
    <w:rsid w:val="00653B0A"/>
    <w:rsid w:val="0065537C"/>
    <w:rsid w:val="006563F3"/>
    <w:rsid w:val="00662BB4"/>
    <w:rsid w:val="00666B05"/>
    <w:rsid w:val="006734C1"/>
    <w:rsid w:val="0067391F"/>
    <w:rsid w:val="006771E1"/>
    <w:rsid w:val="0069419C"/>
    <w:rsid w:val="006A6A9F"/>
    <w:rsid w:val="006B0BC2"/>
    <w:rsid w:val="006B3524"/>
    <w:rsid w:val="006B4663"/>
    <w:rsid w:val="006C6AD9"/>
    <w:rsid w:val="006D3420"/>
    <w:rsid w:val="006D6AA4"/>
    <w:rsid w:val="006E0F31"/>
    <w:rsid w:val="006F00F2"/>
    <w:rsid w:val="006F3542"/>
    <w:rsid w:val="006F7938"/>
    <w:rsid w:val="0071188C"/>
    <w:rsid w:val="00717E09"/>
    <w:rsid w:val="00725745"/>
    <w:rsid w:val="0072736D"/>
    <w:rsid w:val="0073134E"/>
    <w:rsid w:val="007342F1"/>
    <w:rsid w:val="007403C2"/>
    <w:rsid w:val="00740AD8"/>
    <w:rsid w:val="0074220B"/>
    <w:rsid w:val="00745768"/>
    <w:rsid w:val="007459BD"/>
    <w:rsid w:val="00755D6A"/>
    <w:rsid w:val="007653FA"/>
    <w:rsid w:val="00767ADD"/>
    <w:rsid w:val="00773D46"/>
    <w:rsid w:val="00775907"/>
    <w:rsid w:val="007779DA"/>
    <w:rsid w:val="00784D8C"/>
    <w:rsid w:val="00793683"/>
    <w:rsid w:val="00793A50"/>
    <w:rsid w:val="007A1B03"/>
    <w:rsid w:val="007A303A"/>
    <w:rsid w:val="007A4984"/>
    <w:rsid w:val="007B66B7"/>
    <w:rsid w:val="007B6F37"/>
    <w:rsid w:val="007C10ED"/>
    <w:rsid w:val="007C16F3"/>
    <w:rsid w:val="007E54AE"/>
    <w:rsid w:val="007F27F1"/>
    <w:rsid w:val="007F2866"/>
    <w:rsid w:val="007F2CF9"/>
    <w:rsid w:val="00811C2F"/>
    <w:rsid w:val="00843058"/>
    <w:rsid w:val="00847645"/>
    <w:rsid w:val="00857220"/>
    <w:rsid w:val="00860F51"/>
    <w:rsid w:val="00864534"/>
    <w:rsid w:val="00866AEB"/>
    <w:rsid w:val="008717CE"/>
    <w:rsid w:val="00894DEB"/>
    <w:rsid w:val="00896034"/>
    <w:rsid w:val="008968F8"/>
    <w:rsid w:val="00897BC1"/>
    <w:rsid w:val="008A22AB"/>
    <w:rsid w:val="008C41E5"/>
    <w:rsid w:val="008D31BE"/>
    <w:rsid w:val="008D6392"/>
    <w:rsid w:val="008D63AD"/>
    <w:rsid w:val="008E32DE"/>
    <w:rsid w:val="008F09F3"/>
    <w:rsid w:val="00901028"/>
    <w:rsid w:val="009151A7"/>
    <w:rsid w:val="00916DBA"/>
    <w:rsid w:val="00921FAC"/>
    <w:rsid w:val="00941477"/>
    <w:rsid w:val="0094267E"/>
    <w:rsid w:val="00944A24"/>
    <w:rsid w:val="009556E6"/>
    <w:rsid w:val="009601CB"/>
    <w:rsid w:val="00977A8D"/>
    <w:rsid w:val="009A1D69"/>
    <w:rsid w:val="009A4395"/>
    <w:rsid w:val="009B6FF2"/>
    <w:rsid w:val="009B7BB2"/>
    <w:rsid w:val="009C07B1"/>
    <w:rsid w:val="009C4BC5"/>
    <w:rsid w:val="009D1852"/>
    <w:rsid w:val="009E0386"/>
    <w:rsid w:val="009E7BD6"/>
    <w:rsid w:val="009F0600"/>
    <w:rsid w:val="009F6C3E"/>
    <w:rsid w:val="00A009CE"/>
    <w:rsid w:val="00A2469C"/>
    <w:rsid w:val="00A266D0"/>
    <w:rsid w:val="00A27B4D"/>
    <w:rsid w:val="00A312F4"/>
    <w:rsid w:val="00A37AFF"/>
    <w:rsid w:val="00A42659"/>
    <w:rsid w:val="00A45316"/>
    <w:rsid w:val="00A45F11"/>
    <w:rsid w:val="00A530F5"/>
    <w:rsid w:val="00A63FBC"/>
    <w:rsid w:val="00A64BF5"/>
    <w:rsid w:val="00A71B34"/>
    <w:rsid w:val="00A72512"/>
    <w:rsid w:val="00A74F21"/>
    <w:rsid w:val="00A900AC"/>
    <w:rsid w:val="00AA394B"/>
    <w:rsid w:val="00AA61FB"/>
    <w:rsid w:val="00AB1935"/>
    <w:rsid w:val="00AC3FDE"/>
    <w:rsid w:val="00AE5A26"/>
    <w:rsid w:val="00AE78DC"/>
    <w:rsid w:val="00AF01C1"/>
    <w:rsid w:val="00AF784F"/>
    <w:rsid w:val="00B04D1E"/>
    <w:rsid w:val="00B22C8A"/>
    <w:rsid w:val="00B325E6"/>
    <w:rsid w:val="00B32C35"/>
    <w:rsid w:val="00B378B5"/>
    <w:rsid w:val="00B37C6C"/>
    <w:rsid w:val="00B42BFE"/>
    <w:rsid w:val="00B5308D"/>
    <w:rsid w:val="00B72BDB"/>
    <w:rsid w:val="00B72F9B"/>
    <w:rsid w:val="00B81B65"/>
    <w:rsid w:val="00B8363E"/>
    <w:rsid w:val="00B852B2"/>
    <w:rsid w:val="00B93B5B"/>
    <w:rsid w:val="00BA0B68"/>
    <w:rsid w:val="00BA60E9"/>
    <w:rsid w:val="00BB3C84"/>
    <w:rsid w:val="00BB5ADD"/>
    <w:rsid w:val="00BC0C4A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76F3"/>
    <w:rsid w:val="00C04048"/>
    <w:rsid w:val="00C15DCC"/>
    <w:rsid w:val="00C25103"/>
    <w:rsid w:val="00C26986"/>
    <w:rsid w:val="00C525A3"/>
    <w:rsid w:val="00C5357F"/>
    <w:rsid w:val="00C54A26"/>
    <w:rsid w:val="00C57708"/>
    <w:rsid w:val="00C61688"/>
    <w:rsid w:val="00C81A78"/>
    <w:rsid w:val="00C83599"/>
    <w:rsid w:val="00C8471B"/>
    <w:rsid w:val="00C931B8"/>
    <w:rsid w:val="00CC159D"/>
    <w:rsid w:val="00CC58FE"/>
    <w:rsid w:val="00CC675C"/>
    <w:rsid w:val="00CD6C6C"/>
    <w:rsid w:val="00CE0A06"/>
    <w:rsid w:val="00CF08CA"/>
    <w:rsid w:val="00D00717"/>
    <w:rsid w:val="00D03C8B"/>
    <w:rsid w:val="00D30F15"/>
    <w:rsid w:val="00D71748"/>
    <w:rsid w:val="00D97031"/>
    <w:rsid w:val="00DA1E43"/>
    <w:rsid w:val="00DA216E"/>
    <w:rsid w:val="00DC18A7"/>
    <w:rsid w:val="00DC6B92"/>
    <w:rsid w:val="00DD39AC"/>
    <w:rsid w:val="00DE5D30"/>
    <w:rsid w:val="00DF0359"/>
    <w:rsid w:val="00DF5921"/>
    <w:rsid w:val="00DF6108"/>
    <w:rsid w:val="00E11A17"/>
    <w:rsid w:val="00E12E53"/>
    <w:rsid w:val="00E13AE2"/>
    <w:rsid w:val="00E32F88"/>
    <w:rsid w:val="00E376C5"/>
    <w:rsid w:val="00E37F9C"/>
    <w:rsid w:val="00E44BEC"/>
    <w:rsid w:val="00E516DD"/>
    <w:rsid w:val="00E558F7"/>
    <w:rsid w:val="00E7340E"/>
    <w:rsid w:val="00E74D7C"/>
    <w:rsid w:val="00E849E1"/>
    <w:rsid w:val="00E86B9C"/>
    <w:rsid w:val="00E9004F"/>
    <w:rsid w:val="00E933AB"/>
    <w:rsid w:val="00EB2952"/>
    <w:rsid w:val="00ED0482"/>
    <w:rsid w:val="00ED11D7"/>
    <w:rsid w:val="00EE1D51"/>
    <w:rsid w:val="00F018DD"/>
    <w:rsid w:val="00F06707"/>
    <w:rsid w:val="00F15535"/>
    <w:rsid w:val="00F1627D"/>
    <w:rsid w:val="00F221D8"/>
    <w:rsid w:val="00F26AFA"/>
    <w:rsid w:val="00F32E0C"/>
    <w:rsid w:val="00F4193F"/>
    <w:rsid w:val="00F47C54"/>
    <w:rsid w:val="00F5154B"/>
    <w:rsid w:val="00F64D1F"/>
    <w:rsid w:val="00F65A6D"/>
    <w:rsid w:val="00F83C6B"/>
    <w:rsid w:val="00F9030C"/>
    <w:rsid w:val="00F93348"/>
    <w:rsid w:val="00FA34BC"/>
    <w:rsid w:val="00FA4597"/>
    <w:rsid w:val="00FB1E88"/>
    <w:rsid w:val="00FD01DF"/>
    <w:rsid w:val="00FD2995"/>
    <w:rsid w:val="00FE2983"/>
    <w:rsid w:val="00FF2B8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727CB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2016-01-12T13:03:00Z</cp:lastPrinted>
  <dcterms:created xsi:type="dcterms:W3CDTF">2019-01-14T11:50:00Z</dcterms:created>
  <dcterms:modified xsi:type="dcterms:W3CDTF">2019-06-25T09:56:00Z</dcterms:modified>
</cp:coreProperties>
</file>